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shd w:val="clear" w:color="auto" w:fill="4F6228" w:themeFill="accent3" w:themeFillShade="80"/>
        <w:tblLook w:val="04A0"/>
      </w:tblPr>
      <w:tblGrid>
        <w:gridCol w:w="9242"/>
      </w:tblGrid>
      <w:tr w:rsidR="00AE330B" w:rsidRPr="00DB14D1" w:rsidTr="003B6CC1">
        <w:tc>
          <w:tcPr>
            <w:tcW w:w="9242" w:type="dxa"/>
            <w:shd w:val="clear" w:color="auto" w:fill="4F6228" w:themeFill="accent3" w:themeFillShade="80"/>
          </w:tcPr>
          <w:p w:rsidR="00AE330B" w:rsidRPr="00DB14D1" w:rsidRDefault="00AE330B" w:rsidP="00AE330B">
            <w:pPr>
              <w:rPr>
                <w:rFonts w:ascii="TH SarabunIT๙" w:hAnsi="TH SarabunIT๙" w:cs="TH SarabunIT๙"/>
                <w:b/>
                <w:bCs/>
                <w:color w:val="003300"/>
                <w:sz w:val="50"/>
                <w:szCs w:val="50"/>
                <w:lang w:val="en-GB"/>
              </w:rPr>
            </w:pPr>
            <w:r w:rsidRPr="00DB14D1">
              <w:rPr>
                <w:rFonts w:ascii="TH SarabunIT๙" w:hAnsi="TH SarabunIT๙" w:cs="TH SarabunIT๙" w:hint="cs"/>
                <w:b/>
                <w:bCs/>
                <w:color w:val="003300"/>
                <w:sz w:val="50"/>
                <w:szCs w:val="50"/>
                <w:cs/>
                <w:lang w:val="en-GB"/>
              </w:rPr>
              <w:t xml:space="preserve">  </w:t>
            </w:r>
            <w:r w:rsidRPr="00DB14D1">
              <w:rPr>
                <w:rFonts w:ascii="TH SarabunIT๙" w:hAnsi="TH SarabunIT๙" w:cs="TH SarabunIT๙"/>
                <w:b/>
                <w:bCs/>
                <w:color w:val="003300"/>
                <w:sz w:val="50"/>
                <w:szCs w:val="50"/>
                <w:cs/>
                <w:lang w:val="en-GB"/>
              </w:rPr>
              <w:t>๕. การกิจอำนาจหน้าที่ของเทศบาล</w:t>
            </w:r>
          </w:p>
        </w:tc>
      </w:tr>
    </w:tbl>
    <w:p w:rsidR="00EF1B1C" w:rsidRPr="00DB14D1" w:rsidRDefault="00AE330B" w:rsidP="00AE330B">
      <w:pPr>
        <w:tabs>
          <w:tab w:val="left" w:pos="284"/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b/>
          <w:bCs/>
          <w:color w:val="003300"/>
          <w:sz w:val="38"/>
          <w:szCs w:val="38"/>
          <w:cs/>
          <w:lang w:val="en-GB"/>
        </w:rPr>
        <w:t xml:space="preserve">     </w:t>
      </w:r>
      <w:r w:rsidR="00EF1B1C" w:rsidRPr="00DB14D1">
        <w:rPr>
          <w:rFonts w:ascii="TH SarabunIT๙" w:hAnsi="TH SarabunIT๙" w:cs="TH SarabunIT๙"/>
          <w:b/>
          <w:bCs/>
          <w:color w:val="003300"/>
          <w:sz w:val="40"/>
          <w:szCs w:val="40"/>
          <w:cs/>
          <w:lang w:val="en-GB"/>
        </w:rPr>
        <w:t>๕.๑ ด้านโครงสร้างพื้นฐาน</w:t>
      </w:r>
      <w:r w:rsidR="00EF1B1C" w:rsidRPr="00DB14D1">
        <w:rPr>
          <w:rFonts w:ascii="TH SarabunIT๙" w:hAnsi="TH SarabunIT๙" w:cs="TH SarabunIT๙"/>
          <w:b/>
          <w:bCs/>
          <w:color w:val="003300"/>
          <w:sz w:val="38"/>
          <w:szCs w:val="38"/>
          <w:cs/>
          <w:lang w:val="en-GB"/>
        </w:rPr>
        <w:t xml:space="preserve"> </w:t>
      </w:r>
      <w:r w:rsidR="00EF1B1C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มีภารกิจที่เกี่ยวข้อง เช่น</w:t>
      </w:r>
    </w:p>
    <w:p w:rsidR="00EF1B1C" w:rsidRPr="00DB14D1" w:rsidRDefault="00EF1B1C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(๑) การจัดการและดูแลสถานีขนส่งทางบกและทางน้ำ</w:t>
      </w:r>
    </w:p>
    <w:p w:rsidR="00EF1B1C" w:rsidRPr="00DB14D1" w:rsidRDefault="00EF1B1C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(๒) 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:rsidR="00EF1B1C" w:rsidRPr="00AE1A39" w:rsidRDefault="00EF1B1C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(๓) การขนส่งมวลชนและการวิศวกรรมจราจร</w:t>
      </w:r>
    </w:p>
    <w:p w:rsidR="00EF1B1C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(๔) การสาธาร</w:t>
      </w:r>
      <w:r w:rsidR="00EF1B1C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ณูปการ</w:t>
      </w:r>
    </w:p>
    <w:p w:rsidR="00EF1B1C" w:rsidRPr="00DB14D1" w:rsidRDefault="00EF1B1C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(๕) การจัดให้มีและ</w:t>
      </w:r>
      <w:r w:rsidR="007F26BD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การบำรุงทางน้ำและทางบก</w:t>
      </w:r>
    </w:p>
    <w:p w:rsidR="007F26BD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(๖) การจัดให้มีและบำรุงทางระบายน้ำ</w:t>
      </w:r>
    </w:p>
    <w:p w:rsidR="007F26BD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(๗) การจัดให้มีน้ำสะอาดหรือการประปา</w:t>
      </w:r>
    </w:p>
    <w:p w:rsidR="007F26BD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(๘) การจัดให้มีตลาด ท่าเทียบเรือและท่าข้าม</w:t>
      </w:r>
    </w:p>
    <w:p w:rsidR="007F26BD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(๙) การจัดให้มีและการบำรุงการไฟฟ้าหรือแสงสว่างโดยวิธีอื่น</w:t>
      </w:r>
    </w:p>
    <w:p w:rsidR="007F26BD" w:rsidRPr="00DB14D1" w:rsidRDefault="009C5689" w:rsidP="009C568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b/>
          <w:bCs/>
          <w:color w:val="003300"/>
          <w:sz w:val="38"/>
          <w:szCs w:val="38"/>
          <w:cs/>
          <w:lang w:val="en-GB"/>
        </w:rPr>
        <w:t xml:space="preserve">     </w:t>
      </w:r>
      <w:r w:rsidR="007F26BD" w:rsidRPr="00DB14D1">
        <w:rPr>
          <w:rFonts w:ascii="TH SarabunIT๙" w:hAnsi="TH SarabunIT๙" w:cs="TH SarabunIT๙"/>
          <w:b/>
          <w:bCs/>
          <w:color w:val="003300"/>
          <w:sz w:val="40"/>
          <w:szCs w:val="40"/>
          <w:cs/>
          <w:lang w:val="en-GB"/>
        </w:rPr>
        <w:t>๕.๒ ด้านส่งเสริมคุณภาพชีวิต</w:t>
      </w:r>
      <w:r w:rsidR="007F26BD" w:rsidRPr="00DB14D1">
        <w:rPr>
          <w:rFonts w:ascii="TH SarabunIT๙" w:hAnsi="TH SarabunIT๙" w:cs="TH SarabunIT๙"/>
          <w:color w:val="003300"/>
          <w:sz w:val="38"/>
          <w:szCs w:val="38"/>
          <w:cs/>
          <w:lang w:val="en-GB"/>
        </w:rPr>
        <w:t xml:space="preserve"> </w:t>
      </w:r>
      <w:r w:rsidR="007F26BD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มีภารกิจที่เกี่ยวข้อง เช่น</w:t>
      </w:r>
    </w:p>
    <w:p w:rsidR="007F26BD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(๑) การจัดการศึกษา</w:t>
      </w:r>
    </w:p>
    <w:p w:rsidR="007F26BD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(๒) การจัดให้มีโรงพยาบาลจังหวัด การรักษาพยาบาล การป้องกันและควบคุมโรคติดต่อ</w:t>
      </w:r>
    </w:p>
    <w:p w:rsidR="007F26BD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(๓) การป้องกัน การบำบัดโรค และการจัดตั้งและบำรุงสถานพยาบาล</w:t>
      </w:r>
    </w:p>
    <w:p w:rsidR="007F26BD" w:rsidRPr="00DB14D1" w:rsidRDefault="007F26BD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(๔) การสังคมสงเคราะห์ และการพัฒนาคุณภาพชีวิตเด็ก ส</w:t>
      </w:r>
      <w:r w:rsidR="00600120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ตรี คนชราและผู้ด้อยโอกาส</w:t>
      </w:r>
    </w:p>
    <w:p w:rsidR="00600120" w:rsidRPr="00DB14D1" w:rsidRDefault="00600120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(๕) การรักษาความสะอาดของถนน ทางเดิน และที่สาธารณะ</w:t>
      </w:r>
    </w:p>
    <w:p w:rsidR="00600120" w:rsidRPr="00DB14D1" w:rsidRDefault="00600120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(๖) การจัดให้มีโรงฆ่าสัตว์</w:t>
      </w:r>
    </w:p>
    <w:p w:rsidR="00600120" w:rsidRPr="00DB14D1" w:rsidRDefault="00600120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(๗) การจัดให้มีสุสานและฌาปนสถาน</w:t>
      </w:r>
    </w:p>
    <w:p w:rsidR="00600120" w:rsidRPr="00DB14D1" w:rsidRDefault="00600120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(๘) การจัดให้มีการบำรุงสถานที่สำหรับนักกีฬา การพักผ่อนหย่อนใจ สวนสาธารณะ สวนสัตว์ ตลาดจนสถานที่ประชุมอบรมราษฎร</w:t>
      </w:r>
    </w:p>
    <w:p w:rsidR="00600120" w:rsidRPr="00DB14D1" w:rsidRDefault="00600120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(๙) การบำรุงและส่งเสริมการทำมาหากินของราษฎร</w:t>
      </w:r>
    </w:p>
    <w:p w:rsidR="00F86575" w:rsidRPr="00DB14D1" w:rsidRDefault="009C5689" w:rsidP="009C568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    </w:t>
      </w:r>
      <w:r w:rsidR="00600120" w:rsidRPr="00DB14D1">
        <w:rPr>
          <w:rFonts w:ascii="TH SarabunIT๙" w:hAnsi="TH SarabunIT๙" w:cs="TH SarabunIT๙"/>
          <w:b/>
          <w:bCs/>
          <w:color w:val="003300"/>
          <w:sz w:val="40"/>
          <w:szCs w:val="40"/>
          <w:cs/>
          <w:lang w:val="en-GB"/>
        </w:rPr>
        <w:t>๕.๓ ด้านการจัดระเบียบชุมชน สังคม และการรักษาความสงบเรียบร้อย</w:t>
      </w:r>
      <w:r w:rsidR="00600120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</w:t>
      </w:r>
      <w:r w:rsidR="003B6CC1"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br/>
      </w:r>
      <w:r w:rsidR="00600120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มีภารกิจที่เกี่ยว</w:t>
      </w:r>
      <w:r w:rsidR="00F86575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ข้อง ดังนี้ </w:t>
      </w:r>
    </w:p>
    <w:p w:rsidR="00F86575" w:rsidRPr="00DB14D1" w:rsidRDefault="00F86575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(๑) การส่งเสริมประชาธิปไตย ความเสมอภาพ และสิทธิเสรีภาพของประชาชน</w:t>
      </w:r>
    </w:p>
    <w:p w:rsidR="00F86575" w:rsidRPr="00DB14D1" w:rsidRDefault="00F86575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(๒) การป้องกันและบรรเทาสาธารณภัย</w:t>
      </w:r>
    </w:p>
    <w:p w:rsidR="00F86575" w:rsidRPr="00DB14D1" w:rsidRDefault="00F86575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(๓) การจัดให้มีระบบรักษาความสงบเรียงร้อยในจัดหวัด</w:t>
      </w:r>
    </w:p>
    <w:p w:rsidR="00F86575" w:rsidRPr="00DB14D1" w:rsidRDefault="00F86575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(๔) การรักษาความสงบเรียบร้อยและศีลธรรมอันดีของประชาชนเทศบาล</w:t>
      </w:r>
    </w:p>
    <w:p w:rsidR="00F86575" w:rsidRPr="00DB14D1" w:rsidRDefault="004F4AA0" w:rsidP="003B6CC1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b/>
          <w:bCs/>
          <w:color w:val="003300"/>
          <w:sz w:val="32"/>
          <w:szCs w:val="32"/>
          <w:cs/>
          <w:lang w:val="en-GB"/>
        </w:rPr>
        <w:t xml:space="preserve">     </w:t>
      </w:r>
      <w:r w:rsidR="00F86575" w:rsidRPr="00DB14D1">
        <w:rPr>
          <w:rFonts w:ascii="TH SarabunIT๙" w:hAnsi="TH SarabunIT๙" w:cs="TH SarabunIT๙"/>
          <w:b/>
          <w:bCs/>
          <w:color w:val="003300"/>
          <w:sz w:val="40"/>
          <w:szCs w:val="40"/>
          <w:cs/>
          <w:lang w:val="en-GB"/>
        </w:rPr>
        <w:t>๕.๔ ด้านการวางแผน การส่งเสริมการลงทุน พาณิชยกรรมและการท่องเทียว</w:t>
      </w:r>
      <w:r w:rsidR="00F86575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</w:t>
      </w:r>
      <w:r w:rsidR="003B6CC1"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br/>
      </w:r>
      <w:r w:rsidR="00F86575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มีภารกิที่เกี่ยวข้อง ดังนี้</w:t>
      </w:r>
    </w:p>
    <w:p w:rsidR="00D27CE1" w:rsidRPr="00DB14D1" w:rsidRDefault="00D27CE1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(๑) </w:t>
      </w:r>
      <w:r w:rsidR="00F86575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การจัดทำแผนพัฒนาองค์การบริหารส่วนจังหวัด และประสานการจัดทำแผนพัฒนาจังหวัดตามระเบียบ</w:t>
      </w: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ที่คณะรัฐมนตรีกำหนด</w:t>
      </w:r>
    </w:p>
    <w:p w:rsidR="00D27CE1" w:rsidRPr="00DB14D1" w:rsidRDefault="00D27CE1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(๒) การจัดตั้งและดูแลตลาดกลาง</w:t>
      </w:r>
    </w:p>
    <w:p w:rsidR="00D27CE1" w:rsidRPr="00DB14D1" w:rsidRDefault="00D27CE1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(๓) การส่งเสริมการท่องเที่ยว</w:t>
      </w:r>
    </w:p>
    <w:p w:rsidR="00D27CE1" w:rsidRPr="00DB14D1" w:rsidRDefault="00D27CE1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(๔) การพาณิชย์ การส่งเสริมการลงทุนและการทำกิจกรรมไม่ว่าจะกำเนิดการเองหรือร่วมบุคคล</w:t>
      </w:r>
    </w:p>
    <w:p w:rsidR="00D27CE1" w:rsidRPr="00DB14D1" w:rsidRDefault="00D27CE1" w:rsidP="009C5689">
      <w:pPr>
        <w:spacing w:after="0" w:line="240" w:lineRule="auto"/>
        <w:rPr>
          <w:rFonts w:ascii="TH SarabunIT๙" w:hAnsi="TH SarabunIT๙" w:cs="TH SarabunIT๙" w:hint="cs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อื่นหรือจากสหการ</w:t>
      </w:r>
    </w:p>
    <w:p w:rsidR="003B6CC1" w:rsidRPr="00DB14D1" w:rsidRDefault="003B6CC1" w:rsidP="009C5689">
      <w:pPr>
        <w:spacing w:after="0" w:line="240" w:lineRule="auto"/>
        <w:rPr>
          <w:rFonts w:ascii="TH SarabunIT๙" w:hAnsi="TH SarabunIT๙" w:cs="TH SarabunIT๙" w:hint="cs"/>
          <w:color w:val="003300"/>
          <w:sz w:val="32"/>
          <w:szCs w:val="32"/>
          <w:lang w:val="en-GB"/>
        </w:rPr>
      </w:pPr>
    </w:p>
    <w:p w:rsidR="003B6CC1" w:rsidRPr="00DB14D1" w:rsidRDefault="003B6CC1" w:rsidP="009C5689">
      <w:pPr>
        <w:spacing w:after="0" w:line="240" w:lineRule="auto"/>
        <w:rPr>
          <w:rFonts w:ascii="TH SarabunIT๙" w:hAnsi="TH SarabunIT๙" w:cs="TH SarabunIT๙" w:hint="cs"/>
          <w:color w:val="003300"/>
          <w:sz w:val="32"/>
          <w:szCs w:val="32"/>
          <w:lang w:val="en-GB"/>
        </w:rPr>
      </w:pPr>
    </w:p>
    <w:p w:rsidR="003B6CC1" w:rsidRPr="00DB14D1" w:rsidRDefault="003B6CC1" w:rsidP="009C5689">
      <w:pPr>
        <w:spacing w:after="0" w:line="240" w:lineRule="auto"/>
        <w:rPr>
          <w:rFonts w:ascii="TH SarabunIT๙" w:hAnsi="TH SarabunIT๙" w:cs="TH SarabunIT๙" w:hint="cs"/>
          <w:color w:val="003300"/>
          <w:sz w:val="32"/>
          <w:szCs w:val="32"/>
          <w:lang w:val="en-GB"/>
        </w:rPr>
      </w:pPr>
    </w:p>
    <w:p w:rsidR="003B6CC1" w:rsidRPr="00DB14D1" w:rsidRDefault="003B6CC1" w:rsidP="009C5689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</w:p>
    <w:p w:rsidR="00D27CE1" w:rsidRPr="00DB14D1" w:rsidRDefault="004F4AA0" w:rsidP="004F4AA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b/>
          <w:bCs/>
          <w:color w:val="003300"/>
          <w:sz w:val="32"/>
          <w:szCs w:val="32"/>
          <w:cs/>
          <w:lang w:val="en-GB"/>
        </w:rPr>
        <w:lastRenderedPageBreak/>
        <w:t xml:space="preserve">     </w:t>
      </w:r>
      <w:r w:rsidR="00D27CE1" w:rsidRPr="00DB14D1">
        <w:rPr>
          <w:rFonts w:ascii="TH SarabunIT๙" w:hAnsi="TH SarabunIT๙" w:cs="TH SarabunIT๙"/>
          <w:b/>
          <w:bCs/>
          <w:color w:val="003300"/>
          <w:sz w:val="40"/>
          <w:szCs w:val="40"/>
          <w:cs/>
          <w:lang w:val="en-GB"/>
        </w:rPr>
        <w:t>๕.๕ ด้านการบริหารจัดการแลพะการอนุรักษ์ทรัพยากรธรรมชาติและสิ่งแวดล้อม</w:t>
      </w:r>
      <w:r w:rsidR="00D27CE1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มีการกิจที่เกี่ยวข้อง ดังนี้</w:t>
      </w:r>
    </w:p>
    <w:p w:rsidR="00D27CE1" w:rsidRPr="00DB14D1" w:rsidRDefault="00D27CE1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(๑) การคุ้มครอง ดูแลและบำรุงรักษาป่าไม้ ที่ดิน ทรัพยากรธรรมชาติและสิ่งแวดล้อม</w:t>
      </w: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br/>
        <w:t>(๒) การจัดตั้งและการดูแลระบบบำบัดน้ำเสียรวม</w:t>
      </w:r>
    </w:p>
    <w:p w:rsidR="00D27CE1" w:rsidRPr="00DB14D1" w:rsidRDefault="00D27CE1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(๓) การกำจัดมูลผ่อยและสิ่งปฏิกูลรวม</w:t>
      </w:r>
    </w:p>
    <w:p w:rsidR="00D27CE1" w:rsidRPr="00DB14D1" w:rsidRDefault="00D27CE1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(๔)</w:t>
      </w:r>
      <w:r w:rsidR="00537468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การจักจัดมูล</w:t>
      </w: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ผ่อยและสิ่งปฏิกูล</w:t>
      </w:r>
    </w:p>
    <w:p w:rsidR="00537468" w:rsidRPr="00DB14D1" w:rsidRDefault="00537468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(๕) การจัดการสิ่งแวดล้อมและมลพิษต่างๆ</w:t>
      </w:r>
    </w:p>
    <w:p w:rsidR="00537468" w:rsidRPr="00DB14D1" w:rsidRDefault="004F4AA0" w:rsidP="004F4AA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b/>
          <w:bCs/>
          <w:color w:val="003300"/>
          <w:sz w:val="40"/>
          <w:szCs w:val="40"/>
          <w:cs/>
          <w:lang w:val="en-GB"/>
        </w:rPr>
        <w:t xml:space="preserve">     </w:t>
      </w:r>
      <w:r w:rsidR="00537468" w:rsidRPr="00DB14D1">
        <w:rPr>
          <w:rFonts w:ascii="TH SarabunIT๙" w:hAnsi="TH SarabunIT๙" w:cs="TH SarabunIT๙"/>
          <w:b/>
          <w:bCs/>
          <w:color w:val="003300"/>
          <w:sz w:val="40"/>
          <w:szCs w:val="40"/>
          <w:cs/>
          <w:lang w:val="en-GB"/>
        </w:rPr>
        <w:t>๕.๖ ด้านการศาสนา ศิลปวัฒนธรรม จาตรีประเพณี  และถูมิปัญญาท่องถิ่น</w:t>
      </w:r>
      <w:r w:rsidR="00537468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มีภารกิจเกี่ยวข้องดังนี้</w:t>
      </w:r>
    </w:p>
    <w:p w:rsidR="00537468" w:rsidRPr="00DB14D1" w:rsidRDefault="00537468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(๑) การจัดการศึกษา </w:t>
      </w:r>
    </w:p>
    <w:p w:rsidR="00D27CE1" w:rsidRPr="00DB14D1" w:rsidRDefault="00537468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(๒) การบำรุงรักษาศิลปะ  จารีตประเพณี ภูมิปัญญาท่องถิ่น และวัฒนธรรมอันดีของท้องถิ่น</w:t>
      </w:r>
    </w:p>
    <w:p w:rsidR="00537468" w:rsidRPr="00DB14D1" w:rsidRDefault="00537468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(๓) การส่งเสริมการกีฬา จารีตประเพณี และวัฒนธรรมอันดีของท้องถิ่น</w:t>
      </w:r>
    </w:p>
    <w:p w:rsidR="00537468" w:rsidRPr="00DB14D1" w:rsidRDefault="00537468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(๔) การจัดให้มีพิพิธภัณฑ์และหอจดหมายเหตุ</w:t>
      </w:r>
    </w:p>
    <w:p w:rsidR="00537468" w:rsidRPr="00DB14D1" w:rsidRDefault="00537468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(๕) การศึกษา การทำนุบำรุงศาสนา และการส่งเสริมวัฒนธรรม</w:t>
      </w:r>
    </w:p>
    <w:p w:rsidR="00537468" w:rsidRPr="00DB14D1" w:rsidRDefault="004F4AA0" w:rsidP="004F4AA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b/>
          <w:bCs/>
          <w:color w:val="003300"/>
          <w:sz w:val="40"/>
          <w:szCs w:val="40"/>
          <w:cs/>
          <w:lang w:val="en-GB"/>
        </w:rPr>
        <w:t xml:space="preserve">     </w:t>
      </w:r>
      <w:r w:rsidR="001B657D" w:rsidRPr="00DB14D1">
        <w:rPr>
          <w:rFonts w:ascii="TH SarabunIT๙" w:hAnsi="TH SarabunIT๙" w:cs="TH SarabunIT๙"/>
          <w:b/>
          <w:bCs/>
          <w:color w:val="003300"/>
          <w:sz w:val="40"/>
          <w:szCs w:val="40"/>
          <w:cs/>
          <w:lang w:val="en-GB"/>
        </w:rPr>
        <w:t>๕.๗ 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  <w:r w:rsidR="001B657D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มีการกิจที่เกี่ยวข้อง ดังนี้</w:t>
      </w:r>
    </w:p>
    <w:p w:rsidR="001B657D" w:rsidRPr="00DB14D1" w:rsidRDefault="001B657D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(๑) สนับสนุนสภาเทศบาลและองค์กรปกครองส่วนท้องถิ่นอื่นในการพัฒนาท้องถิ่น สนับสนุนหรือ ช่วยเหลือส่วนราชการหรือองค์กรปกครองส่วนท้องถิ่นอื่นในการพัฒนาท้องถิ่น</w:t>
      </w:r>
    </w:p>
    <w:p w:rsidR="001B657D" w:rsidRPr="00DB14D1" w:rsidRDefault="001B657D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(๒) ประสานและให้ความร่วมมือในการปฏิบัติหน้าที่ของสภาเทศบาล และองค์การปกครองส่วนท้องถิ่นอื่น</w:t>
      </w:r>
    </w:p>
    <w:p w:rsidR="001B657D" w:rsidRPr="00DB14D1" w:rsidRDefault="001B657D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(๓) การแบ่งสรรเงินซึ่งตามกฎหมายและจะต้องแบ่ง</w:t>
      </w:r>
      <w:r w:rsidR="0062565D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ให้แก่สถาเทศบาลและองค์กรปกครองส่วนท้องถิ่นอื่น</w:t>
      </w:r>
    </w:p>
    <w:p w:rsidR="0062565D" w:rsidRPr="00DB14D1" w:rsidRDefault="0062565D" w:rsidP="004F4AA0">
      <w:pPr>
        <w:spacing w:after="0" w:line="240" w:lineRule="auto"/>
        <w:rPr>
          <w:rFonts w:ascii="TH SarabunIT๙" w:hAnsi="TH SarabunIT๙" w:cs="TH SarabunIT๙" w:hint="cs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(๔) การให้บริการแก่เอกชน ส่วนราชการ หน่อยงานของรัฐ รัฐวิสากิจ หรือองค์กรปกครองส่วนท้องถิ่นอื่น</w:t>
      </w:r>
    </w:p>
    <w:p w:rsidR="003B6CC1" w:rsidRPr="00DB14D1" w:rsidRDefault="003B6CC1" w:rsidP="004F4AA0">
      <w:pPr>
        <w:spacing w:after="0" w:line="240" w:lineRule="auto"/>
        <w:rPr>
          <w:rFonts w:ascii="TH SarabunIT๙" w:hAnsi="TH SarabunIT๙" w:cs="TH SarabunIT๙" w:hint="cs"/>
          <w:color w:val="003300"/>
          <w:sz w:val="32"/>
          <w:szCs w:val="32"/>
          <w:lang w:val="en-GB"/>
        </w:rPr>
      </w:pPr>
    </w:p>
    <w:p w:rsidR="003B6CC1" w:rsidRPr="00DB14D1" w:rsidRDefault="003B6CC1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</w:pPr>
    </w:p>
    <w:tbl>
      <w:tblPr>
        <w:tblStyle w:val="a8"/>
        <w:tblW w:w="0" w:type="auto"/>
        <w:shd w:val="clear" w:color="auto" w:fill="4F6228" w:themeFill="accent3" w:themeFillShade="80"/>
        <w:tblLook w:val="04A0"/>
      </w:tblPr>
      <w:tblGrid>
        <w:gridCol w:w="9242"/>
      </w:tblGrid>
      <w:tr w:rsidR="00AE330B" w:rsidRPr="00DB14D1" w:rsidTr="003B6CC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AE330B" w:rsidRPr="00DB14D1" w:rsidRDefault="00AE330B" w:rsidP="00AE330B">
            <w:pPr>
              <w:tabs>
                <w:tab w:val="left" w:pos="810"/>
              </w:tabs>
              <w:rPr>
                <w:rFonts w:ascii="TH SarabunIT๙" w:hAnsi="TH SarabunIT๙" w:cs="TH SarabunIT๙"/>
                <w:color w:val="003300"/>
                <w:sz w:val="50"/>
                <w:szCs w:val="50"/>
                <w:lang w:val="en-GB"/>
              </w:rPr>
            </w:pPr>
            <w:r w:rsidRPr="00DB14D1">
              <w:rPr>
                <w:rFonts w:ascii="TH SarabunIT๙" w:hAnsi="TH SarabunIT๙" w:cs="TH SarabunIT๙" w:hint="cs"/>
                <w:b/>
                <w:bCs/>
                <w:color w:val="003300"/>
                <w:sz w:val="50"/>
                <w:szCs w:val="50"/>
                <w:cs/>
                <w:lang w:val="en-GB"/>
              </w:rPr>
              <w:t xml:space="preserve">  </w:t>
            </w:r>
            <w:r w:rsidRPr="00DB14D1">
              <w:rPr>
                <w:rFonts w:ascii="TH SarabunIT๙" w:hAnsi="TH SarabunIT๙" w:cs="TH SarabunIT๙"/>
                <w:b/>
                <w:bCs/>
                <w:color w:val="003300"/>
                <w:sz w:val="50"/>
                <w:szCs w:val="50"/>
                <w:cs/>
                <w:lang w:val="en-GB"/>
              </w:rPr>
              <w:t>๖.ภารกิจหลังและภารกิจรองที่เทศบาลจะดำเนินการ</w:t>
            </w:r>
          </w:p>
        </w:tc>
      </w:tr>
    </w:tbl>
    <w:p w:rsidR="0062565D" w:rsidRPr="00DB14D1" w:rsidRDefault="003B6CC1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</w:t>
      </w:r>
      <w:r w:rsidR="0062565D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เทศบาลได้วิเคราะห์ภารกิจอำนาจหน้าที่ของเทศบาลตามพระราชบัญญัติเทศบาล พ.ศ</w:t>
      </w:r>
      <w:r w:rsidR="00904CF7"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>.</w:t>
      </w:r>
      <w:r w:rsidR="0062565D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๒๔๙๖ และพรราชบัญญัติกำหนดแผนและขั้นตอนการกระจายอำนาจให้แก่องค์กรปกครองส่วนท้องถิ่น พ.ศ</w:t>
      </w:r>
      <w:r w:rsidR="00904CF7"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>.</w:t>
      </w:r>
      <w:r w:rsidR="0062565D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 ๒๕๔๒</w:t>
      </w:r>
    </w:p>
    <w:p w:rsidR="0062565D" w:rsidRPr="00DB14D1" w:rsidRDefault="004F4AA0" w:rsidP="004F4AA0">
      <w:pPr>
        <w:spacing w:after="0" w:line="240" w:lineRule="auto"/>
        <w:rPr>
          <w:rFonts w:ascii="TH SarabunIT๙" w:hAnsi="TH SarabunIT๙" w:cs="TH SarabunIT๙"/>
          <w:b/>
          <w:bCs/>
          <w:color w:val="003300"/>
          <w:sz w:val="36"/>
          <w:szCs w:val="36"/>
          <w:lang w:val="en-GB"/>
        </w:rPr>
      </w:pPr>
      <w:r w:rsidRPr="00DB14D1">
        <w:rPr>
          <w:rFonts w:ascii="TH SarabunIT๙" w:hAnsi="TH SarabunIT๙" w:cs="TH SarabunIT๙" w:hint="cs"/>
          <w:b/>
          <w:bCs/>
          <w:color w:val="003300"/>
          <w:sz w:val="36"/>
          <w:szCs w:val="36"/>
          <w:cs/>
          <w:lang w:val="en-GB"/>
        </w:rPr>
        <w:t xml:space="preserve">           </w:t>
      </w:r>
      <w:r w:rsidR="0062565D" w:rsidRPr="00DB14D1">
        <w:rPr>
          <w:rFonts w:ascii="TH SarabunIT๙" w:hAnsi="TH SarabunIT๙" w:cs="TH SarabunIT๙"/>
          <w:b/>
          <w:bCs/>
          <w:color w:val="003300"/>
          <w:sz w:val="36"/>
          <w:szCs w:val="36"/>
          <w:cs/>
          <w:lang w:val="en-GB"/>
        </w:rPr>
        <w:t>ภารกิจหลัก</w:t>
      </w:r>
    </w:p>
    <w:p w:rsidR="002E1C13" w:rsidRPr="00DB14D1" w:rsidRDefault="004F4AA0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          </w:t>
      </w:r>
      <w:r w:rsidR="0062565D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๑. การดูแลคุณภาพชีวิตขอประชาชน</w:t>
      </w:r>
      <w:r w:rsidR="002E1C13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ในด้านการสาธารณสุข การสวัสดิการสงเคราะห์และการพัฒนาเศรษฐกิจของชุมชน</w:t>
      </w:r>
    </w:p>
    <w:p w:rsidR="002E1C13" w:rsidRPr="00DB14D1" w:rsidRDefault="004F4AA0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          </w:t>
      </w:r>
      <w:r w:rsidR="002E1C13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 xml:space="preserve">๒. การพัฒนาด้านโครงสร้างพื้นฐานในเรื่องระบบระบายน้ำลักษณะรวมทั้งระบบ </w:t>
      </w:r>
    </w:p>
    <w:p w:rsidR="002E1C13" w:rsidRPr="00DB14D1" w:rsidRDefault="002E1C13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การพัฒนาสิ่งแวดลอมและทรัพยากรรมชาติ เพิ่มพื้นสีเขียวปรับปรุงภูมิทัศน์แหล่งน้ำ</w:t>
      </w:r>
    </w:p>
    <w:p w:rsidR="002E1C13" w:rsidRPr="00DB14D1" w:rsidRDefault="004F4AA0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          </w:t>
      </w:r>
      <w:r w:rsidR="002E1C13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๔. การพัฒนาสังคมในด้านการส่งเสริมให้เด็กเยาวชนและประชาชนได้ออกกำลังกายสร้างความสามัคคีและห่างไกลจากยาเสพติด</w:t>
      </w:r>
    </w:p>
    <w:p w:rsidR="002E1C13" w:rsidRPr="00DB14D1" w:rsidRDefault="004F4AA0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          </w:t>
      </w:r>
      <w:r w:rsidR="002E1C13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๕. การจัดการศึกษาให้ครอบคลุมทั่วถึงเด็กทั้งก่อนวัยเรียน และเพิ่มมาตรฐานการศึกษา</w:t>
      </w:r>
    </w:p>
    <w:p w:rsidR="002E1C13" w:rsidRPr="00DB14D1" w:rsidRDefault="004F4AA0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          </w:t>
      </w:r>
      <w:r w:rsidR="002E1C13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๖. ด้ายการป้องกันและบรรเทาสาธา</w:t>
      </w:r>
      <w:r w:rsidR="009C5689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รณภัยการจัดความเป็นระเบียบเรียบร้อยของบ้านเมือง</w:t>
      </w:r>
    </w:p>
    <w:p w:rsidR="009C5689" w:rsidRPr="00DB14D1" w:rsidRDefault="004F4AA0" w:rsidP="004F4AA0">
      <w:pPr>
        <w:tabs>
          <w:tab w:val="left" w:pos="851"/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color w:val="003300"/>
          <w:sz w:val="36"/>
          <w:szCs w:val="36"/>
          <w:lang w:val="en-GB"/>
        </w:rPr>
      </w:pPr>
      <w:r w:rsidRPr="00DB14D1">
        <w:rPr>
          <w:rFonts w:ascii="TH SarabunIT๙" w:hAnsi="TH SarabunIT๙" w:cs="TH SarabunIT๙" w:hint="cs"/>
          <w:b/>
          <w:bCs/>
          <w:color w:val="003300"/>
          <w:sz w:val="36"/>
          <w:szCs w:val="36"/>
          <w:cs/>
          <w:lang w:val="en-GB"/>
        </w:rPr>
        <w:t xml:space="preserve">          </w:t>
      </w:r>
      <w:r w:rsidR="00526239">
        <w:rPr>
          <w:rFonts w:ascii="TH SarabunIT๙" w:hAnsi="TH SarabunIT๙" w:cs="TH SarabunIT๙"/>
          <w:b/>
          <w:bCs/>
          <w:color w:val="003300"/>
          <w:sz w:val="36"/>
          <w:szCs w:val="36"/>
          <w:cs/>
          <w:lang w:val="en-GB"/>
        </w:rPr>
        <w:t>ภารก</w:t>
      </w:r>
      <w:r w:rsidR="00526239">
        <w:rPr>
          <w:rFonts w:ascii="TH SarabunIT๙" w:hAnsi="TH SarabunIT๙" w:cs="TH SarabunIT๙" w:hint="cs"/>
          <w:b/>
          <w:bCs/>
          <w:color w:val="003300"/>
          <w:sz w:val="36"/>
          <w:szCs w:val="36"/>
          <w:cs/>
          <w:lang w:val="en-GB"/>
        </w:rPr>
        <w:t>ิ</w:t>
      </w:r>
      <w:r w:rsidR="00526239">
        <w:rPr>
          <w:rFonts w:ascii="TH SarabunIT๙" w:hAnsi="TH SarabunIT๙" w:cs="TH SarabunIT๙"/>
          <w:b/>
          <w:bCs/>
          <w:color w:val="003300"/>
          <w:sz w:val="36"/>
          <w:szCs w:val="36"/>
          <w:cs/>
          <w:lang w:val="en-GB"/>
        </w:rPr>
        <w:t>จ</w:t>
      </w:r>
      <w:r w:rsidR="009C5689" w:rsidRPr="00DB14D1">
        <w:rPr>
          <w:rFonts w:ascii="TH SarabunIT๙" w:hAnsi="TH SarabunIT๙" w:cs="TH SarabunIT๙"/>
          <w:b/>
          <w:bCs/>
          <w:color w:val="003300"/>
          <w:sz w:val="36"/>
          <w:szCs w:val="36"/>
          <w:cs/>
          <w:lang w:val="en-GB"/>
        </w:rPr>
        <w:t>รอง</w:t>
      </w:r>
    </w:p>
    <w:p w:rsidR="009C5689" w:rsidRPr="00DB14D1" w:rsidRDefault="004F4AA0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          </w:t>
      </w:r>
      <w:r w:rsidR="009C5689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๑. การฟื้นฟูวัฒนธรรมและประเพณีท้องถิ่น</w:t>
      </w:r>
    </w:p>
    <w:p w:rsidR="009C5689" w:rsidRPr="00DB14D1" w:rsidRDefault="004F4AA0" w:rsidP="004F4AA0">
      <w:pPr>
        <w:spacing w:after="0" w:line="240" w:lineRule="auto"/>
        <w:rPr>
          <w:rFonts w:ascii="TH SarabunIT๙" w:hAnsi="TH SarabunIT๙" w:cs="TH SarabunIT๙"/>
          <w:color w:val="003300"/>
          <w:sz w:val="32"/>
          <w:szCs w:val="32"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          </w:t>
      </w:r>
      <w:r w:rsidR="009C5689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๒. การสนับสนุนและส่งเสริมศักยภาพกลุ่มอาชีพ</w:t>
      </w:r>
    </w:p>
    <w:p w:rsidR="009C5689" w:rsidRPr="00DB14D1" w:rsidRDefault="004F4AA0" w:rsidP="004F4AA0">
      <w:pPr>
        <w:spacing w:after="0" w:line="240" w:lineRule="auto"/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</w:pPr>
      <w:r w:rsidRPr="00DB14D1">
        <w:rPr>
          <w:rFonts w:ascii="TH SarabunIT๙" w:hAnsi="TH SarabunIT๙" w:cs="TH SarabunIT๙" w:hint="cs"/>
          <w:color w:val="003300"/>
          <w:sz w:val="32"/>
          <w:szCs w:val="32"/>
          <w:cs/>
          <w:lang w:val="en-GB"/>
        </w:rPr>
        <w:t xml:space="preserve">                    </w:t>
      </w:r>
      <w:r w:rsidR="009C5689" w:rsidRPr="00DB14D1">
        <w:rPr>
          <w:rFonts w:ascii="TH SarabunIT๙" w:hAnsi="TH SarabunIT๙" w:cs="TH SarabunIT๙"/>
          <w:color w:val="003300"/>
          <w:sz w:val="32"/>
          <w:szCs w:val="32"/>
          <w:cs/>
          <w:lang w:val="en-GB"/>
        </w:rPr>
        <w:t>๓. การพัฒนาการเมืองและการบริหาร</w:t>
      </w:r>
    </w:p>
    <w:sectPr w:rsidR="009C5689" w:rsidRPr="00DB14D1" w:rsidSect="003B6CC1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34" w:rsidRDefault="00245B34" w:rsidP="004F4AA0">
      <w:pPr>
        <w:spacing w:after="0" w:line="240" w:lineRule="auto"/>
      </w:pPr>
      <w:r>
        <w:separator/>
      </w:r>
    </w:p>
  </w:endnote>
  <w:endnote w:type="continuationSeparator" w:id="1">
    <w:p w:rsidR="00245B34" w:rsidRDefault="00245B34" w:rsidP="004F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34" w:rsidRDefault="00245B34" w:rsidP="004F4AA0">
      <w:pPr>
        <w:spacing w:after="0" w:line="240" w:lineRule="auto"/>
      </w:pPr>
      <w:r>
        <w:separator/>
      </w:r>
    </w:p>
  </w:footnote>
  <w:footnote w:type="continuationSeparator" w:id="1">
    <w:p w:rsidR="00245B34" w:rsidRDefault="00245B34" w:rsidP="004F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525"/>
    <w:multiLevelType w:val="hybridMultilevel"/>
    <w:tmpl w:val="EF5E879A"/>
    <w:lvl w:ilvl="0" w:tplc="30C0B40E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A6A"/>
    <w:multiLevelType w:val="hybridMultilevel"/>
    <w:tmpl w:val="4B9C0394"/>
    <w:lvl w:ilvl="0" w:tplc="40940176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6F8"/>
    <w:multiLevelType w:val="hybridMultilevel"/>
    <w:tmpl w:val="06DC8174"/>
    <w:lvl w:ilvl="0" w:tplc="BFC0A3EC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7C37"/>
    <w:multiLevelType w:val="hybridMultilevel"/>
    <w:tmpl w:val="6D889632"/>
    <w:lvl w:ilvl="0" w:tplc="B0F8AA3C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B2B"/>
    <w:multiLevelType w:val="hybridMultilevel"/>
    <w:tmpl w:val="A07EB3A8"/>
    <w:lvl w:ilvl="0" w:tplc="7FB4988C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501AC"/>
    <w:multiLevelType w:val="hybridMultilevel"/>
    <w:tmpl w:val="06621690"/>
    <w:lvl w:ilvl="0" w:tplc="BDBED1B8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1B1C"/>
    <w:rsid w:val="00082F59"/>
    <w:rsid w:val="001B657D"/>
    <w:rsid w:val="001C515F"/>
    <w:rsid w:val="00245B34"/>
    <w:rsid w:val="002E1C13"/>
    <w:rsid w:val="00386723"/>
    <w:rsid w:val="003B6CC1"/>
    <w:rsid w:val="004F4AA0"/>
    <w:rsid w:val="00526239"/>
    <w:rsid w:val="00537468"/>
    <w:rsid w:val="00600120"/>
    <w:rsid w:val="0062565D"/>
    <w:rsid w:val="007F26BD"/>
    <w:rsid w:val="00904CF7"/>
    <w:rsid w:val="009C5689"/>
    <w:rsid w:val="00AE1A39"/>
    <w:rsid w:val="00AE330B"/>
    <w:rsid w:val="00CD1004"/>
    <w:rsid w:val="00D27CE1"/>
    <w:rsid w:val="00DB14D1"/>
    <w:rsid w:val="00EF1B1C"/>
    <w:rsid w:val="00F86575"/>
    <w:rsid w:val="00FD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F4AA0"/>
  </w:style>
  <w:style w:type="paragraph" w:styleId="a6">
    <w:name w:val="footer"/>
    <w:basedOn w:val="a"/>
    <w:link w:val="a7"/>
    <w:uiPriority w:val="99"/>
    <w:semiHidden/>
    <w:unhideWhenUsed/>
    <w:rsid w:val="004F4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F4AA0"/>
  </w:style>
  <w:style w:type="table" w:styleId="a8">
    <w:name w:val="Table Grid"/>
    <w:basedOn w:val="a1"/>
    <w:uiPriority w:val="59"/>
    <w:rsid w:val="00AE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FB73-078E-4E4A-BFD6-49D6A93D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tanayuth</cp:lastModifiedBy>
  <cp:revision>2</cp:revision>
  <cp:lastPrinted>2019-04-29T03:17:00Z</cp:lastPrinted>
  <dcterms:created xsi:type="dcterms:W3CDTF">2019-04-29T03:34:00Z</dcterms:created>
  <dcterms:modified xsi:type="dcterms:W3CDTF">2019-04-29T03:34:00Z</dcterms:modified>
</cp:coreProperties>
</file>